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</w:pPr>
    </w:p>
    <w:p w:rsidR="00016524" w:rsidRDefault="00016524" w:rsidP="00016524">
      <w:pPr>
        <w:pStyle w:val="Heading2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Helvetica" w:hAnsi="Helvetica" w:cs="Helvetica"/>
          <w:b w:val="0"/>
          <w:bCs w:val="0"/>
          <w:sz w:val="39"/>
          <w:szCs w:val="39"/>
        </w:rPr>
      </w:pPr>
      <w:r>
        <w:rPr>
          <w:rFonts w:ascii="Helvetica" w:hAnsi="Helvetica" w:cs="Helvetica"/>
          <w:b w:val="0"/>
          <w:bCs w:val="0"/>
          <w:sz w:val="39"/>
          <w:szCs w:val="39"/>
        </w:rPr>
        <w:t>Project Engineer Job Description</w:t>
      </w:r>
    </w:p>
    <w:p w:rsid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016524" w:rsidRP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016524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Job Description</w:t>
      </w:r>
    </w:p>
    <w:p w:rsidR="00016524" w:rsidRPr="00016524" w:rsidRDefault="00016524" w:rsidP="00016524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At [</w:t>
      </w:r>
      <w:proofErr w:type="spellStart"/>
      <w:r w:rsidRPr="00016524">
        <w:rPr>
          <w:rFonts w:ascii="Helvetica" w:eastAsia="Times New Roman" w:hAnsi="Helvetica" w:cs="Helvetica"/>
          <w:sz w:val="26"/>
          <w:szCs w:val="26"/>
        </w:rPr>
        <w:t>CompanyX</w:t>
      </w:r>
      <w:proofErr w:type="spellEnd"/>
      <w:r w:rsidRPr="00016524">
        <w:rPr>
          <w:rFonts w:ascii="Helvetica" w:eastAsia="Times New Roman" w:hAnsi="Helvetica" w:cs="Helvetica"/>
          <w:sz w:val="26"/>
          <w:szCs w:val="26"/>
        </w:rPr>
        <w:t>], we proudly set the industry standard for [customer/client] satisfaction. With our detailed approach to project planning and management, we produce the highest quality deliverables on time, every time. Currently, we’re in search of a distinguished project engineer to join our team. As an ideal candidate, you’re a highly trained engineer with a proven history of project or program management. You’re an outstanding communicator, an exceptional leader, and an even better strategist. You’re ultimately responsible for maintaining [</w:t>
      </w:r>
      <w:proofErr w:type="spellStart"/>
      <w:r w:rsidRPr="00016524">
        <w:rPr>
          <w:rFonts w:ascii="Helvetica" w:eastAsia="Times New Roman" w:hAnsi="Helvetica" w:cs="Helvetica"/>
          <w:sz w:val="26"/>
          <w:szCs w:val="26"/>
        </w:rPr>
        <w:t>CompanyX’s</w:t>
      </w:r>
      <w:proofErr w:type="spellEnd"/>
      <w:r w:rsidRPr="00016524">
        <w:rPr>
          <w:rFonts w:ascii="Helvetica" w:eastAsia="Times New Roman" w:hAnsi="Helvetica" w:cs="Helvetica"/>
          <w:sz w:val="26"/>
          <w:szCs w:val="26"/>
        </w:rPr>
        <w:t>] standard of excellence and delivering projects with the utmost attention to safety and quality.</w:t>
      </w:r>
    </w:p>
    <w:p w:rsidR="00016524" w:rsidRP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016524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Objectives of this Role</w:t>
      </w:r>
    </w:p>
    <w:p w:rsidR="00016524" w:rsidRPr="00016524" w:rsidRDefault="00016524" w:rsidP="00016524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Maximize project efficiency and profitability</w:t>
      </w:r>
    </w:p>
    <w:p w:rsidR="00016524" w:rsidRPr="00016524" w:rsidRDefault="00016524" w:rsidP="00016524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Determine project specifications and acquire the necessary materials for completion</w:t>
      </w:r>
    </w:p>
    <w:p w:rsidR="00016524" w:rsidRPr="00016524" w:rsidRDefault="00016524" w:rsidP="00016524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Develop scope and parameters for project design and implementation</w:t>
      </w:r>
    </w:p>
    <w:p w:rsidR="00016524" w:rsidRPr="00016524" w:rsidRDefault="00016524" w:rsidP="00016524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Identify project responsibilities, delegating phases and elements to the appropriate personnel</w:t>
      </w:r>
    </w:p>
    <w:p w:rsidR="00016524" w:rsidRPr="00016524" w:rsidRDefault="00016524" w:rsidP="00016524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Develop and control the full project-plan lifecycle  </w:t>
      </w:r>
    </w:p>
    <w:p w:rsidR="00016524" w:rsidRP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016524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Daily and Monthly Responsibilities</w:t>
      </w:r>
    </w:p>
    <w:p w:rsidR="00016524" w:rsidRPr="00016524" w:rsidRDefault="00016524" w:rsidP="00016524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Assist the construction manager to establish project objectives, procedures, data collection methods, and performance standards within boundaries of corporate policy</w:t>
      </w:r>
    </w:p>
    <w:p w:rsidR="00016524" w:rsidRPr="00016524" w:rsidRDefault="00016524" w:rsidP="00016524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Prepare scheduled and necessary updates of construction activities and analysis of manpower and equipment required</w:t>
      </w:r>
    </w:p>
    <w:p w:rsidR="00016524" w:rsidRPr="00016524" w:rsidRDefault="00016524" w:rsidP="00016524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Create and administer appropriate testing protocols to monitor project performance</w:t>
      </w:r>
    </w:p>
    <w:p w:rsidR="00016524" w:rsidRPr="00016524" w:rsidRDefault="00016524" w:rsidP="00016524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Inform all supervisors and subcontractors promptly of any construction schedule changes, and work closely with all stakeholders to ensure requirements are met</w:t>
      </w:r>
    </w:p>
    <w:p w:rsidR="00016524" w:rsidRPr="00016524" w:rsidRDefault="00016524" w:rsidP="00016524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lastRenderedPageBreak/>
        <w:t>Maintain budgetary, scheduling, and project database oversight, and report regularly to project manager to keep him/her constantly informed of job progress, plans and problems that could significantly affect costs or schedules</w:t>
      </w:r>
    </w:p>
    <w:p w:rsidR="00016524" w:rsidRPr="00016524" w:rsidRDefault="00016524" w:rsidP="00016524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Manage compliance, quality control, and quality assurance standards and specifications</w:t>
      </w:r>
    </w:p>
    <w:p w:rsidR="00016524" w:rsidRP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016524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Skills and Qualifications</w:t>
      </w:r>
    </w:p>
    <w:p w:rsidR="00016524" w:rsidRPr="00016524" w:rsidRDefault="00016524" w:rsidP="00016524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Bachelor’s degree in engineering or related field of study</w:t>
      </w:r>
    </w:p>
    <w:p w:rsidR="00016524" w:rsidRPr="00016524" w:rsidRDefault="00016524" w:rsidP="00016524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4+ years project management, project engineering, or project planning experience (scope, schedule, cost, quality)</w:t>
      </w:r>
    </w:p>
    <w:p w:rsidR="00016524" w:rsidRPr="00016524" w:rsidRDefault="00016524" w:rsidP="00016524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Proven computer platform experience</w:t>
      </w:r>
    </w:p>
    <w:p w:rsidR="00016524" w:rsidRPr="00016524" w:rsidRDefault="00016524" w:rsidP="00016524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Strong field management experience</w:t>
      </w:r>
    </w:p>
    <w:p w:rsidR="00016524" w:rsidRPr="00016524" w:rsidRDefault="00016524" w:rsidP="00016524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Experience supporting Engineering Change Request (ECR) and Engineering Change Orders (ECO) processes</w:t>
      </w:r>
    </w:p>
    <w:p w:rsidR="00016524" w:rsidRPr="00016524" w:rsidRDefault="00016524" w:rsidP="00016524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016524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Preferred Qualifications</w:t>
      </w:r>
    </w:p>
    <w:p w:rsidR="00016524" w:rsidRPr="00016524" w:rsidRDefault="00016524" w:rsidP="00016524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Strong working knowledge of design software, including AutoCAD and CAD/CAM Circuit Design</w:t>
      </w:r>
    </w:p>
    <w:p w:rsidR="00016524" w:rsidRPr="00016524" w:rsidRDefault="00016524" w:rsidP="00016524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Up-to-date Professional Engineer license</w:t>
      </w:r>
    </w:p>
    <w:p w:rsidR="00016524" w:rsidRPr="00016524" w:rsidRDefault="00016524" w:rsidP="00016524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Proven understanding of compliance and quality assurance guidelines and best practices</w:t>
      </w:r>
    </w:p>
    <w:p w:rsidR="00016524" w:rsidRPr="00016524" w:rsidRDefault="00016524" w:rsidP="00016524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016524">
        <w:rPr>
          <w:rFonts w:ascii="Helvetica" w:eastAsia="Times New Roman" w:hAnsi="Helvetica" w:cs="Helvetica"/>
          <w:sz w:val="26"/>
          <w:szCs w:val="26"/>
        </w:rPr>
        <w:t>Previous experience with database design and development</w:t>
      </w:r>
    </w:p>
    <w:p w:rsidR="00063DC1" w:rsidRDefault="00016524"/>
    <w:sectPr w:rsidR="0006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F78"/>
    <w:multiLevelType w:val="multilevel"/>
    <w:tmpl w:val="9F6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12A28"/>
    <w:multiLevelType w:val="multilevel"/>
    <w:tmpl w:val="D81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82606"/>
    <w:multiLevelType w:val="multilevel"/>
    <w:tmpl w:val="C3B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15624"/>
    <w:multiLevelType w:val="multilevel"/>
    <w:tmpl w:val="B07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24"/>
    <w:rsid w:val="00016524"/>
    <w:rsid w:val="000E5EC2"/>
    <w:rsid w:val="00A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5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65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5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65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2022-02-15T01:09:00Z</dcterms:created>
  <dcterms:modified xsi:type="dcterms:W3CDTF">2022-02-15T01:11:00Z</dcterms:modified>
</cp:coreProperties>
</file>